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2E" w:rsidRDefault="00CB3D2E"/>
    <w:p w:rsidR="00BD05C8" w:rsidRDefault="00BD05C8" w:rsidP="00BD05C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Annual Infection Control Statement</w:t>
      </w:r>
    </w:p>
    <w:p w:rsidR="00BD05C8" w:rsidRDefault="00BD05C8" w:rsidP="00BD05C8">
      <w:pPr>
        <w:rPr>
          <w:sz w:val="28"/>
        </w:rPr>
      </w:pPr>
    </w:p>
    <w:p w:rsidR="00BD05C8" w:rsidRDefault="00BD05C8" w:rsidP="00BD05C8">
      <w:pPr>
        <w:rPr>
          <w:sz w:val="24"/>
        </w:rPr>
      </w:pPr>
      <w:r>
        <w:rPr>
          <w:sz w:val="24"/>
        </w:rPr>
        <w:t>The responsible persons for INFECTION CONTROL at Sunlight Group Practice are:</w:t>
      </w:r>
    </w:p>
    <w:p w:rsidR="00BD05C8" w:rsidRDefault="00720E8C" w:rsidP="00BD05C8">
      <w:pPr>
        <w:rPr>
          <w:sz w:val="24"/>
        </w:rPr>
      </w:pPr>
      <w:r>
        <w:rPr>
          <w:sz w:val="24"/>
        </w:rPr>
        <w:t xml:space="preserve">Dr Booth </w:t>
      </w:r>
    </w:p>
    <w:p w:rsidR="00BD05C8" w:rsidRDefault="00720E8C" w:rsidP="00BD05C8">
      <w:pPr>
        <w:rPr>
          <w:sz w:val="24"/>
        </w:rPr>
      </w:pPr>
      <w:r>
        <w:rPr>
          <w:sz w:val="24"/>
        </w:rPr>
        <w:t>Rebecca Stiles</w:t>
      </w:r>
    </w:p>
    <w:p w:rsidR="00BD05C8" w:rsidRDefault="00720E8C" w:rsidP="00BD05C8">
      <w:pPr>
        <w:rPr>
          <w:sz w:val="24"/>
        </w:rPr>
      </w:pPr>
      <w:r>
        <w:rPr>
          <w:sz w:val="24"/>
        </w:rPr>
        <w:t>Julie Hunter</w:t>
      </w:r>
    </w:p>
    <w:p w:rsidR="00BD05C8" w:rsidRDefault="00BD05C8" w:rsidP="00BD05C8">
      <w:pPr>
        <w:rPr>
          <w:sz w:val="24"/>
        </w:rPr>
      </w:pPr>
      <w:r>
        <w:rPr>
          <w:sz w:val="24"/>
        </w:rPr>
        <w:t>We aim to keep the practice clean and tidy to offer a safe environment for all our staff, patients and visitors.</w:t>
      </w:r>
    </w:p>
    <w:p w:rsidR="00BD05C8" w:rsidRDefault="00BD05C8" w:rsidP="00BD05C8">
      <w:pPr>
        <w:rPr>
          <w:sz w:val="24"/>
        </w:rPr>
      </w:pPr>
    </w:p>
    <w:p w:rsidR="00BD05C8" w:rsidRDefault="00BD05C8" w:rsidP="00BD05C8">
      <w:pPr>
        <w:rPr>
          <w:b/>
          <w:sz w:val="24"/>
        </w:rPr>
      </w:pPr>
      <w:r>
        <w:rPr>
          <w:b/>
          <w:sz w:val="24"/>
        </w:rPr>
        <w:t>IF YOU HAVE ANY CONCERNS ABOUT OUR CLEANLINESS OR INFECTION CONTROL PLEASE REPORT THIS TO A MEMBER OF STAFF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Our clinical </w:t>
      </w:r>
      <w:proofErr w:type="gramStart"/>
      <w:r>
        <w:rPr>
          <w:sz w:val="24"/>
        </w:rPr>
        <w:t>staff follow</w:t>
      </w:r>
      <w:proofErr w:type="gramEnd"/>
      <w:r>
        <w:rPr>
          <w:sz w:val="24"/>
        </w:rPr>
        <w:t xml:space="preserve"> procedures to make sure that the treatment of our </w:t>
      </w:r>
      <w:r w:rsidR="00720E8C">
        <w:rPr>
          <w:sz w:val="24"/>
        </w:rPr>
        <w:t>patients</w:t>
      </w:r>
      <w:r>
        <w:rPr>
          <w:sz w:val="24"/>
        </w:rPr>
        <w:t xml:space="preserve"> and the clinical equipment used to meet infection control guidance.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In addition the practice carriers out the following to ensure we maintain the highest possible infection control standards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We encourage staff and patients to raise any issues or report any incidents relating to the cleanliness and infection control. We will </w:t>
      </w:r>
      <w:r w:rsidR="00720E8C">
        <w:rPr>
          <w:sz w:val="24"/>
        </w:rPr>
        <w:t>discuss</w:t>
      </w:r>
      <w:r>
        <w:rPr>
          <w:sz w:val="24"/>
        </w:rPr>
        <w:t xml:space="preserve"> these and identify improvements we can make to avoid any future problems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We carry out an annual infection control risk assessment and have audits to make sure our infection control procedures are working.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Both clinical and non-</w:t>
      </w:r>
      <w:r w:rsidR="00720E8C">
        <w:rPr>
          <w:sz w:val="24"/>
        </w:rPr>
        <w:t>clinical</w:t>
      </w:r>
      <w:bookmarkStart w:id="0" w:name="_GoBack"/>
      <w:bookmarkEnd w:id="0"/>
      <w:r>
        <w:rPr>
          <w:sz w:val="24"/>
        </w:rPr>
        <w:t xml:space="preserve"> staff receive annual updated training in infection control.</w:t>
      </w:r>
    </w:p>
    <w:p w:rsidR="00BD05C8" w:rsidRPr="00BD05C8" w:rsidRDefault="00BD05C8" w:rsidP="00BD05C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The practice reviews our policies and procedures to ensure they are adequate and meet local and national guidance.</w:t>
      </w:r>
    </w:p>
    <w:p w:rsidR="00720E8C" w:rsidRDefault="00BD05C8" w:rsidP="00BD05C8">
      <w:pPr>
        <w:rPr>
          <w:b/>
          <w:sz w:val="24"/>
        </w:rPr>
      </w:pPr>
      <w:r>
        <w:rPr>
          <w:sz w:val="24"/>
        </w:rPr>
        <w:t>Our most recent Infection C</w:t>
      </w:r>
      <w:r w:rsidR="00720E8C">
        <w:rPr>
          <w:sz w:val="24"/>
        </w:rPr>
        <w:t xml:space="preserve">ontrol Audit was undertaken in </w:t>
      </w:r>
      <w:r w:rsidR="00720E8C">
        <w:rPr>
          <w:b/>
          <w:sz w:val="24"/>
        </w:rPr>
        <w:t>July 2019</w:t>
      </w:r>
      <w:r>
        <w:rPr>
          <w:sz w:val="24"/>
        </w:rPr>
        <w:t xml:space="preserve"> with an </w:t>
      </w:r>
      <w:r w:rsidRPr="00BD05C8">
        <w:rPr>
          <w:b/>
          <w:sz w:val="24"/>
        </w:rPr>
        <w:t>overall score of</w:t>
      </w:r>
      <w:r w:rsidR="00720E8C">
        <w:rPr>
          <w:b/>
          <w:sz w:val="24"/>
        </w:rPr>
        <w:t xml:space="preserve"> </w:t>
      </w:r>
      <w:r w:rsidR="00720E8C" w:rsidRPr="00720E8C">
        <w:rPr>
          <w:b/>
          <w:sz w:val="24"/>
        </w:rPr>
        <w:t>99.1%</w:t>
      </w:r>
    </w:p>
    <w:p w:rsidR="00BD05C8" w:rsidRPr="00BD05C8" w:rsidRDefault="00BD05C8" w:rsidP="00BD05C8">
      <w:pPr>
        <w:rPr>
          <w:sz w:val="24"/>
        </w:rPr>
      </w:pPr>
      <w:r>
        <w:rPr>
          <w:sz w:val="24"/>
        </w:rPr>
        <w:t xml:space="preserve">A completed action plan for minor issues identified was actioned and completed by the end of </w:t>
      </w:r>
      <w:r w:rsidR="00720E8C">
        <w:rPr>
          <w:sz w:val="24"/>
        </w:rPr>
        <w:t>July 2019</w:t>
      </w:r>
      <w:r>
        <w:rPr>
          <w:sz w:val="24"/>
        </w:rPr>
        <w:t xml:space="preserve">. This audit and completed action plan is shared with our staff and infection control at Wirral Community NHS Foundation Trust. </w:t>
      </w:r>
    </w:p>
    <w:sectPr w:rsidR="00BD05C8" w:rsidRPr="00BD05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C8" w:rsidRDefault="00BD05C8" w:rsidP="00BD05C8">
      <w:pPr>
        <w:spacing w:after="0" w:line="240" w:lineRule="auto"/>
      </w:pPr>
      <w:r>
        <w:separator/>
      </w:r>
    </w:p>
  </w:endnote>
  <w:endnote w:type="continuationSeparator" w:id="0">
    <w:p w:rsidR="00BD05C8" w:rsidRDefault="00BD05C8" w:rsidP="00BD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8" w:rsidRDefault="00BD05C8">
    <w:pPr>
      <w:pStyle w:val="Footer"/>
      <w:rPr>
        <w:b/>
      </w:rPr>
    </w:pPr>
    <w:r w:rsidRPr="00BD05C8">
      <w:rPr>
        <w:b/>
      </w:rPr>
      <w:t>Sunlight Group Practice</w:t>
    </w:r>
  </w:p>
  <w:p w:rsidR="00BD05C8" w:rsidRPr="00BD05C8" w:rsidRDefault="00BD05C8">
    <w:pPr>
      <w:pStyle w:val="Footer"/>
      <w:rPr>
        <w:b/>
      </w:rPr>
    </w:pPr>
    <w:r>
      <w:rPr>
        <w:b/>
      </w:rPr>
      <w:t>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C8" w:rsidRDefault="00BD05C8" w:rsidP="00BD05C8">
      <w:pPr>
        <w:spacing w:after="0" w:line="240" w:lineRule="auto"/>
      </w:pPr>
      <w:r>
        <w:separator/>
      </w:r>
    </w:p>
  </w:footnote>
  <w:footnote w:type="continuationSeparator" w:id="0">
    <w:p w:rsidR="00BD05C8" w:rsidRDefault="00BD05C8" w:rsidP="00BD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8" w:rsidRDefault="00BD05C8" w:rsidP="00BD05C8">
    <w:pPr>
      <w:pStyle w:val="Header"/>
      <w:tabs>
        <w:tab w:val="clear" w:pos="4513"/>
        <w:tab w:val="clear" w:pos="9026"/>
        <w:tab w:val="left" w:pos="6750"/>
      </w:tabs>
    </w:pPr>
    <w:r>
      <w:t>Annual Infection Control Statement</w:t>
    </w:r>
    <w:r>
      <w:tab/>
    </w:r>
    <w:r w:rsidRPr="00BD05C8">
      <w:rPr>
        <w:b/>
      </w:rPr>
      <w:t>Sunlight Group Practice</w:t>
    </w:r>
    <w:r w:rsidRPr="00BD05C8">
      <w:t xml:space="preserve"> </w:t>
    </w:r>
  </w:p>
  <w:p w:rsidR="00BD05C8" w:rsidRDefault="00BD05C8">
    <w:pPr>
      <w:pStyle w:val="Header"/>
    </w:pPr>
    <w:r>
      <w:t xml:space="preserve">Review Annually </w:t>
    </w:r>
  </w:p>
  <w:p w:rsidR="00BD05C8" w:rsidRDefault="00BD05C8">
    <w:pPr>
      <w:pStyle w:val="Header"/>
    </w:pPr>
    <w:r>
      <w:t xml:space="preserve">Issued February 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5C2"/>
    <w:multiLevelType w:val="hybridMultilevel"/>
    <w:tmpl w:val="29CE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8"/>
    <w:rsid w:val="00720E8C"/>
    <w:rsid w:val="00BD05C8"/>
    <w:rsid w:val="00C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C8"/>
  </w:style>
  <w:style w:type="paragraph" w:styleId="Footer">
    <w:name w:val="footer"/>
    <w:basedOn w:val="Normal"/>
    <w:link w:val="FooterChar"/>
    <w:uiPriority w:val="99"/>
    <w:unhideWhenUsed/>
    <w:rsid w:val="00BD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C8"/>
  </w:style>
  <w:style w:type="paragraph" w:styleId="ListParagraph">
    <w:name w:val="List Paragraph"/>
    <w:basedOn w:val="Normal"/>
    <w:uiPriority w:val="34"/>
    <w:qFormat/>
    <w:rsid w:val="00BD0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C8"/>
  </w:style>
  <w:style w:type="paragraph" w:styleId="Footer">
    <w:name w:val="footer"/>
    <w:basedOn w:val="Normal"/>
    <w:link w:val="FooterChar"/>
    <w:uiPriority w:val="99"/>
    <w:unhideWhenUsed/>
    <w:rsid w:val="00BD0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C8"/>
  </w:style>
  <w:style w:type="paragraph" w:styleId="ListParagraph">
    <w:name w:val="List Paragraph"/>
    <w:basedOn w:val="Normal"/>
    <w:uiPriority w:val="34"/>
    <w:qFormat/>
    <w:rsid w:val="00BD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542A38A4</Template>
  <TotalTime>23</TotalTime>
  <Pages>1</Pages>
  <Words>229</Words>
  <Characters>1306</Characters>
  <Application>Microsoft Office Word</Application>
  <DocSecurity>0</DocSecurity>
  <Lines>10</Lines>
  <Paragraphs>3</Paragraphs>
  <ScaleCrop>false</ScaleCrop>
  <Company>NHS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Collier</dc:creator>
  <cp:lastModifiedBy>Suzanne Frodsham</cp:lastModifiedBy>
  <cp:revision>2</cp:revision>
  <dcterms:created xsi:type="dcterms:W3CDTF">2020-02-05T12:14:00Z</dcterms:created>
  <dcterms:modified xsi:type="dcterms:W3CDTF">2020-02-05T14:44:00Z</dcterms:modified>
</cp:coreProperties>
</file>